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81F2F" w14:textId="77777777" w:rsidR="004E072B" w:rsidRDefault="004E072B">
      <w:bookmarkStart w:id="0" w:name="_GoBack"/>
      <w:bookmarkEnd w:id="0"/>
    </w:p>
    <w:p w14:paraId="641A5CDC" w14:textId="77777777" w:rsidR="00BF5ED0" w:rsidRDefault="00BF5ED0"/>
    <w:p w14:paraId="3D555668" w14:textId="78A183E9" w:rsidR="00BF5ED0" w:rsidRDefault="00BF5ED0">
      <w:pPr>
        <w:rPr>
          <w:rFonts w:asciiTheme="majorBidi" w:hAnsiTheme="majorBidi" w:cstheme="majorBidi"/>
          <w:sz w:val="24"/>
          <w:szCs w:val="24"/>
        </w:rPr>
      </w:pPr>
      <w:r w:rsidRPr="00BF5ED0">
        <w:rPr>
          <w:rFonts w:asciiTheme="majorBidi" w:hAnsiTheme="majorBidi" w:cstheme="majorBidi"/>
          <w:sz w:val="24"/>
          <w:szCs w:val="24"/>
        </w:rPr>
        <w:t>Lietuvos sveikatos mokslų universiteto ligoninė Kauno klinikos</w:t>
      </w:r>
    </w:p>
    <w:p w14:paraId="1D18E7B2" w14:textId="77777777" w:rsidR="00BF5ED0" w:rsidRPr="00BF5ED0" w:rsidRDefault="00BF5ED0">
      <w:pPr>
        <w:rPr>
          <w:rFonts w:asciiTheme="majorBidi" w:hAnsiTheme="majorBidi" w:cstheme="majorBidi"/>
          <w:sz w:val="24"/>
          <w:szCs w:val="24"/>
        </w:rPr>
      </w:pPr>
    </w:p>
    <w:p w14:paraId="00EA0D7F" w14:textId="77777777" w:rsidR="00BF5ED0" w:rsidRDefault="00BF5ED0"/>
    <w:p w14:paraId="779E49FA" w14:textId="77777777" w:rsidR="0073279F" w:rsidRPr="0073279F" w:rsidRDefault="0073279F" w:rsidP="0073279F">
      <w:pPr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3279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PASIŪLYMAS</w:t>
      </w:r>
    </w:p>
    <w:p w14:paraId="0E88FD00" w14:textId="77777777" w:rsidR="0073279F" w:rsidRPr="0073279F" w:rsidRDefault="0073279F" w:rsidP="0073279F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14:paraId="16458F4B" w14:textId="6A42B7D3" w:rsidR="00BF5ED0" w:rsidRPr="004869F1" w:rsidRDefault="004869F1" w:rsidP="0073279F">
      <w:pPr>
        <w:jc w:val="center"/>
        <w:rPr>
          <w:rFonts w:asciiTheme="majorBidi" w:eastAsia="Times New Roman" w:hAnsiTheme="majorBidi" w:cstheme="majorBidi"/>
          <w:b/>
          <w:sz w:val="24"/>
          <w:szCs w:val="24"/>
          <w:lang w:eastAsia="lt-LT"/>
        </w:rPr>
      </w:pPr>
      <w:r w:rsidRPr="004869F1">
        <w:rPr>
          <w:rFonts w:asciiTheme="majorBidi" w:hAnsiTheme="majorBidi" w:cstheme="majorBidi"/>
          <w:b/>
          <w:bCs/>
          <w:sz w:val="24"/>
          <w:szCs w:val="24"/>
        </w:rPr>
        <w:t>DĖL BOTULINO TOKSINO</w:t>
      </w:r>
      <w:r w:rsidRPr="004869F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4869F1">
        <w:rPr>
          <w:rFonts w:asciiTheme="majorBidi" w:hAnsiTheme="majorBidi" w:cstheme="majorBidi"/>
          <w:b/>
          <w:bCs/>
          <w:sz w:val="24"/>
          <w:szCs w:val="24"/>
        </w:rPr>
        <w:t>PIRKIMO</w:t>
      </w:r>
      <w:r w:rsidR="00BF5ED0" w:rsidRPr="004869F1">
        <w:rPr>
          <w:rFonts w:asciiTheme="majorBidi" w:eastAsia="Times New Roman" w:hAnsiTheme="majorBidi" w:cstheme="majorBidi"/>
          <w:b/>
          <w:sz w:val="24"/>
          <w:szCs w:val="24"/>
          <w:lang w:eastAsia="lt-LT"/>
        </w:rPr>
        <w:t xml:space="preserve"> </w:t>
      </w:r>
    </w:p>
    <w:p w14:paraId="0596DB8F" w14:textId="77777777" w:rsidR="00BF5ED0" w:rsidRPr="00BB4B24" w:rsidRDefault="00BF5ED0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F78D80C" w14:textId="2950BB1D" w:rsidR="00BF5ED0" w:rsidRDefault="003D0598" w:rsidP="004869F1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.0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8.</w:t>
      </w:r>
      <w:r w:rsidR="004869F1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21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Nr. </w:t>
      </w:r>
      <w:r w:rsidR="0073279F" w:rsidRP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K2024/03</w:t>
      </w:r>
      <w:r w:rsidR="00A9459A">
        <w:rPr>
          <w:rFonts w:ascii="Times New Roman" w:eastAsia="Times New Roman" w:hAnsi="Times New Roman" w:cs="Times New Roman"/>
          <w:sz w:val="24"/>
          <w:szCs w:val="24"/>
          <w:lang w:eastAsia="lt-LT"/>
        </w:rPr>
        <w:t>7</w:t>
      </w:r>
    </w:p>
    <w:p w14:paraId="7B9EE585" w14:textId="77777777" w:rsidR="003D0598" w:rsidRPr="00BB4B24" w:rsidRDefault="003D0598" w:rsidP="00BF5ED0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F47F483" w14:textId="22FFA995" w:rsidR="00BF5ED0" w:rsidRDefault="003D0598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Kaunas</w:t>
      </w:r>
    </w:p>
    <w:p w14:paraId="4F90EA5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19BE7BE7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DDF186F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TIEKĖJO REKVIZITAI</w:t>
      </w:r>
    </w:p>
    <w:p w14:paraId="32B930F1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3279F" w:rsidRPr="00D737E5" w14:paraId="7AC09E1E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667F" w14:textId="77777777" w:rsidR="0073279F" w:rsidRPr="00D737E5" w:rsidRDefault="0073279F" w:rsidP="0073279F">
            <w:pPr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7B3" w14:textId="66FFAE40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UAB „Edupharma“</w:t>
            </w:r>
          </w:p>
        </w:tc>
      </w:tr>
      <w:tr w:rsidR="0073279F" w:rsidRPr="00D737E5" w14:paraId="5D9B3F0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DAE9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9C7" w14:textId="5F2F7A17" w:rsidR="0073279F" w:rsidRPr="00E934F2" w:rsidRDefault="0073279F" w:rsidP="0073279F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proofErr w:type="spellStart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K.Baršausko</w:t>
            </w:r>
            <w:proofErr w:type="spellEnd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 xml:space="preserve"> g. 80, LT-51440 Kaunas</w:t>
            </w:r>
          </w:p>
        </w:tc>
      </w:tr>
      <w:tr w:rsidR="0073279F" w:rsidRPr="00D737E5" w14:paraId="439B45F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393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74B0" w14:textId="590AFA9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302549335</w:t>
            </w:r>
            <w:r w:rsidR="00E934F2"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, LT100006344017</w:t>
            </w:r>
          </w:p>
        </w:tc>
      </w:tr>
      <w:tr w:rsidR="0073279F" w:rsidRPr="00D737E5" w14:paraId="0FB2E80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5617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8FE3" w14:textId="12D1AC30" w:rsidR="0073279F" w:rsidRPr="00E934F2" w:rsidRDefault="002314B9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 xml:space="preserve">LT617044060007631057, AB SEB Bankas, </w:t>
            </w:r>
            <w:proofErr w:type="spellStart"/>
            <w:r w:rsidRPr="00E934F2">
              <w:rPr>
                <w:rFonts w:asciiTheme="majorBidi" w:hAnsiTheme="majorBidi" w:cstheme="majorBidi"/>
                <w:sz w:val="24"/>
                <w:szCs w:val="24"/>
              </w:rPr>
              <w:t>b.k</w:t>
            </w:r>
            <w:proofErr w:type="spellEnd"/>
            <w:r w:rsidRPr="00E934F2">
              <w:rPr>
                <w:rFonts w:asciiTheme="majorBidi" w:hAnsiTheme="majorBidi" w:cstheme="majorBidi"/>
                <w:sz w:val="24"/>
                <w:szCs w:val="24"/>
              </w:rPr>
              <w:t>. 70440</w:t>
            </w:r>
          </w:p>
        </w:tc>
      </w:tr>
      <w:tr w:rsidR="0073279F" w:rsidRPr="00D737E5" w14:paraId="475A035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7F8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8DBA" w14:textId="2B79E62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Daukša, Direktorius</w:t>
            </w:r>
          </w:p>
        </w:tc>
      </w:tr>
      <w:tr w:rsidR="002314B9" w:rsidRPr="00D737E5" w14:paraId="223ACD7A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1A96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19C" w14:textId="5EDA614F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</w:t>
            </w:r>
          </w:p>
        </w:tc>
      </w:tr>
      <w:tr w:rsidR="002314B9" w:rsidRPr="00D737E5" w14:paraId="7D6FA76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96D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8D11" w14:textId="4BA61C7A" w:rsidR="002314B9" w:rsidRPr="00E934F2" w:rsidRDefault="002314B9" w:rsidP="002314B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Lina Kluonienė, Verslo operacijų vadybininkė</w:t>
            </w:r>
          </w:p>
        </w:tc>
      </w:tr>
      <w:tr w:rsidR="002314B9" w:rsidRPr="00D737E5" w14:paraId="2F4B4D21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FA4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AEEB" w14:textId="0F10C84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+370 630 04443</w:t>
            </w:r>
          </w:p>
        </w:tc>
      </w:tr>
      <w:tr w:rsidR="002314B9" w:rsidRPr="00D737E5" w14:paraId="50568FAC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CA1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01A3" w14:textId="7777777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314B9" w:rsidRPr="00D737E5" w14:paraId="767E28B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A1F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2F9B" w14:textId="5D01B132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uzsakymai@edupharma.lt</w:t>
            </w:r>
          </w:p>
        </w:tc>
      </w:tr>
    </w:tbl>
    <w:p w14:paraId="60ED0BC2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24BB4C71" w14:textId="77777777" w:rsidR="004869F1" w:rsidRPr="004869F1" w:rsidRDefault="004869F1" w:rsidP="004869F1">
      <w:pPr>
        <w:ind w:firstLine="720"/>
        <w:rPr>
          <w:rFonts w:ascii="Cambria" w:hAnsi="Cambria"/>
          <w:sz w:val="22"/>
          <w:szCs w:val="22"/>
        </w:rPr>
      </w:pPr>
      <w:r w:rsidRPr="004869F1">
        <w:rPr>
          <w:rFonts w:ascii="Cambria" w:hAnsi="Cambria"/>
          <w:sz w:val="22"/>
          <w:szCs w:val="22"/>
        </w:rPr>
        <w:t>Šiuo pasiūlymu pažymime, kad sutinkame su visomis pirkimo sąlygomis, nustatytomis:</w:t>
      </w:r>
    </w:p>
    <w:p w14:paraId="40706065" w14:textId="77777777" w:rsidR="004869F1" w:rsidRPr="004869F1" w:rsidRDefault="004869F1" w:rsidP="004869F1">
      <w:pPr>
        <w:ind w:firstLine="720"/>
        <w:rPr>
          <w:rFonts w:ascii="Cambria" w:hAnsi="Cambria"/>
          <w:sz w:val="22"/>
          <w:szCs w:val="22"/>
        </w:rPr>
      </w:pPr>
      <w:r w:rsidRPr="004869F1">
        <w:rPr>
          <w:rFonts w:ascii="Cambria" w:hAnsi="Cambria"/>
          <w:sz w:val="22"/>
          <w:szCs w:val="22"/>
        </w:rPr>
        <w:t>1)</w:t>
      </w:r>
      <w:r w:rsidRPr="004869F1">
        <w:rPr>
          <w:rFonts w:ascii="Cambria" w:hAnsi="Cambria"/>
          <w:sz w:val="22"/>
          <w:szCs w:val="22"/>
        </w:rPr>
        <w:tab/>
        <w:t>supaprastinto atviro konkurso skelbime, paskelbtame Viešųjų pirkimų įstatymo nustatyta tvarka;</w:t>
      </w:r>
    </w:p>
    <w:p w14:paraId="322ED843" w14:textId="77777777" w:rsidR="004869F1" w:rsidRPr="004869F1" w:rsidRDefault="004869F1" w:rsidP="004869F1">
      <w:pPr>
        <w:ind w:firstLine="720"/>
        <w:rPr>
          <w:rFonts w:ascii="Cambria" w:hAnsi="Cambria"/>
          <w:sz w:val="22"/>
          <w:szCs w:val="22"/>
        </w:rPr>
      </w:pPr>
      <w:r w:rsidRPr="004869F1">
        <w:rPr>
          <w:rFonts w:ascii="Cambria" w:hAnsi="Cambria"/>
          <w:sz w:val="22"/>
          <w:szCs w:val="22"/>
        </w:rPr>
        <w:t>2)</w:t>
      </w:r>
      <w:r w:rsidRPr="004869F1">
        <w:rPr>
          <w:rFonts w:ascii="Cambria" w:hAnsi="Cambria"/>
          <w:sz w:val="22"/>
          <w:szCs w:val="22"/>
        </w:rPr>
        <w:tab/>
        <w:t>kituose pirkimo dokumentuose (jų paaiškinimuose, papildymuose).</w:t>
      </w:r>
    </w:p>
    <w:p w14:paraId="06D1237A" w14:textId="4A2B4673" w:rsidR="0073279F" w:rsidRPr="00D737E5" w:rsidRDefault="004869F1" w:rsidP="004869F1">
      <w:pPr>
        <w:jc w:val="both"/>
        <w:rPr>
          <w:rFonts w:ascii="Cambria" w:hAnsi="Cambria"/>
          <w:sz w:val="22"/>
          <w:szCs w:val="22"/>
        </w:rPr>
      </w:pPr>
      <w:r w:rsidRPr="004869F1">
        <w:rPr>
          <w:rFonts w:ascii="Cambria" w:hAnsi="Cambria"/>
          <w:sz w:val="22"/>
          <w:szCs w:val="22"/>
        </w:rPr>
        <w:t>Pasirašydami CVP IS priemonėmis pateiktą pasiūlymą kvalifikuotu elektroniniu parašu, patvirtiname, kad dokumentų skaitmeninės kopijos ir elektroninėmis priemonėmis pateikti duomenys yra tikri.</w:t>
      </w:r>
      <w:r w:rsidR="0073279F" w:rsidRPr="00D737E5">
        <w:rPr>
          <w:rFonts w:ascii="Cambria" w:hAnsi="Cambria"/>
          <w:sz w:val="22"/>
          <w:szCs w:val="22"/>
        </w:rPr>
        <w:tab/>
      </w:r>
      <w:r w:rsidR="0073279F" w:rsidRPr="00D737E5">
        <w:rPr>
          <w:rFonts w:ascii="Cambria" w:hAnsi="Cambria"/>
          <w:sz w:val="22"/>
          <w:szCs w:val="22"/>
        </w:rPr>
        <w:tab/>
      </w:r>
      <w:r w:rsidR="0073279F" w:rsidRPr="00D737E5">
        <w:rPr>
          <w:rFonts w:ascii="Cambria" w:hAnsi="Cambria"/>
          <w:sz w:val="22"/>
          <w:szCs w:val="22"/>
        </w:rPr>
        <w:tab/>
        <w:t xml:space="preserve">                 </w:t>
      </w:r>
    </w:p>
    <w:p w14:paraId="204AA35D" w14:textId="77777777" w:rsidR="0073279F" w:rsidRPr="00D737E5" w:rsidRDefault="0073279F" w:rsidP="0073279F">
      <w:pPr>
        <w:contextualSpacing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  <w:t>2 lentelė</w:t>
      </w:r>
    </w:p>
    <w:p w14:paraId="6A69F3EC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SUBTIEKĖJO REKVIZITAI</w:t>
      </w:r>
    </w:p>
    <w:p w14:paraId="7DBF91B7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3279F" w:rsidRPr="00E934F2" w14:paraId="08E24961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0E12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Eil.</w:t>
            </w:r>
          </w:p>
          <w:p w14:paraId="4F96944A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D39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pacing w:val="-4"/>
                <w:sz w:val="22"/>
                <w:szCs w:val="22"/>
              </w:rPr>
              <w:t xml:space="preserve">Subtiekėjo (-ų) </w:t>
            </w:r>
            <w:r w:rsidRPr="00D737E5">
              <w:rPr>
                <w:rFonts w:ascii="Cambria" w:hAnsi="Cambria"/>
                <w:b/>
                <w:sz w:val="22"/>
                <w:szCs w:val="22"/>
              </w:rPr>
              <w:t>pavadinimas (-ai), adresas (-ai)</w:t>
            </w:r>
          </w:p>
          <w:p w14:paraId="18A4E498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3279F" w:rsidRPr="00D737E5" w14:paraId="1A9F96D5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BD8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26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7675171B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30A2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AD1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3FB6DF33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92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E7D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9D74ED" w14:textId="77777777" w:rsidR="0073279F" w:rsidRPr="00D737E5" w:rsidRDefault="0073279F" w:rsidP="0073279F">
      <w:pPr>
        <w:pStyle w:val="Header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D737E5">
        <w:rPr>
          <w:rFonts w:ascii="Cambria" w:hAnsi="Cambria"/>
          <w:i/>
          <w:spacing w:val="-4"/>
          <w:sz w:val="22"/>
          <w:szCs w:val="22"/>
        </w:rPr>
        <w:t>us</w:t>
      </w:r>
      <w:proofErr w:type="spellEnd"/>
      <w:r w:rsidRPr="00D737E5">
        <w:rPr>
          <w:rFonts w:ascii="Cambria" w:hAnsi="Cambria"/>
          <w:i/>
          <w:spacing w:val="-4"/>
          <w:sz w:val="22"/>
          <w:szCs w:val="22"/>
        </w:rPr>
        <w:t>)</w:t>
      </w:r>
    </w:p>
    <w:p w14:paraId="2A90EA06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3C07D68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0F8FF81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649B9A49" w14:textId="3A97EA01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</w:t>
      </w:r>
    </w:p>
    <w:p w14:paraId="407ADBD4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445030C7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>3 lentelė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</w:p>
    <w:p w14:paraId="536C1730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PASIŪLYMO KAINA</w:t>
      </w:r>
    </w:p>
    <w:p w14:paraId="74C25E8E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5FB270C9" w14:textId="557BEEB3" w:rsidR="0073279F" w:rsidRPr="00B930C6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 xml:space="preserve">Pildoma lentelė „Prekių žiniaraštis“ (pirkimo sąlygų </w:t>
      </w:r>
      <w:r w:rsidR="004869F1">
        <w:rPr>
          <w:rFonts w:ascii="Cambria" w:hAnsi="Cambria"/>
          <w:sz w:val="22"/>
          <w:szCs w:val="22"/>
        </w:rPr>
        <w:t>4</w:t>
      </w:r>
      <w:r w:rsidRPr="00B930C6">
        <w:rPr>
          <w:rFonts w:ascii="Cambria" w:hAnsi="Cambria"/>
          <w:sz w:val="22"/>
          <w:szCs w:val="22"/>
        </w:rPr>
        <w:t xml:space="preserve"> priedas).</w:t>
      </w:r>
    </w:p>
    <w:p w14:paraId="5B9DAAF5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4AB44DF9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 xml:space="preserve">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>4 lentelė</w:t>
      </w:r>
    </w:p>
    <w:p w14:paraId="0220228D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</w:p>
    <w:p w14:paraId="25DA2D94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SIŪLOMŲ PREKIŲ CHARAKTERISTIKŲ ATITIKIMAS REIKALAUJAMOMS</w:t>
      </w:r>
    </w:p>
    <w:p w14:paraId="3E133CA4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p w14:paraId="030A4110" w14:textId="0A5FF91E" w:rsidR="0073279F" w:rsidRPr="00D737E5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Pildoma lentelė „Prekių žiniaraštis“</w:t>
      </w:r>
      <w:r>
        <w:rPr>
          <w:rFonts w:ascii="Cambria" w:hAnsi="Cambria"/>
          <w:sz w:val="22"/>
          <w:szCs w:val="22"/>
        </w:rPr>
        <w:t xml:space="preserve"> (pirkimo sąlygų </w:t>
      </w:r>
      <w:r w:rsidR="004869F1">
        <w:rPr>
          <w:rFonts w:ascii="Cambria" w:hAnsi="Cambria"/>
          <w:sz w:val="22"/>
          <w:szCs w:val="22"/>
        </w:rPr>
        <w:t>4</w:t>
      </w:r>
      <w:r w:rsidRPr="00D737E5">
        <w:rPr>
          <w:rFonts w:ascii="Cambria" w:hAnsi="Cambria"/>
          <w:sz w:val="22"/>
          <w:szCs w:val="22"/>
        </w:rPr>
        <w:t xml:space="preserve"> priedas).</w:t>
      </w:r>
    </w:p>
    <w:p w14:paraId="3B6EC25A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2322D1BD" w14:textId="77777777" w:rsidR="0073279F" w:rsidRPr="00D737E5" w:rsidRDefault="0073279F" w:rsidP="0073279F">
      <w:pPr>
        <w:pStyle w:val="Header"/>
        <w:rPr>
          <w:rFonts w:ascii="Cambria" w:hAnsi="Cambria"/>
          <w:b/>
          <w:sz w:val="22"/>
          <w:szCs w:val="22"/>
        </w:rPr>
      </w:pPr>
    </w:p>
    <w:p w14:paraId="09D4FE61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 </w:t>
      </w:r>
      <w:r w:rsidRPr="00D737E5">
        <w:rPr>
          <w:rFonts w:ascii="Cambria" w:hAnsi="Cambria"/>
          <w:sz w:val="22"/>
          <w:szCs w:val="22"/>
        </w:rPr>
        <w:tab/>
        <w:t xml:space="preserve">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5 lentelė</w:t>
      </w:r>
    </w:p>
    <w:p w14:paraId="4B2F83FD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78E755F3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PATEIKIAMŲ DOKUMENTŲ SĄRAŠAS</w:t>
      </w:r>
    </w:p>
    <w:p w14:paraId="5DD951B2" w14:textId="77777777" w:rsidR="0073279F" w:rsidRPr="00D737E5" w:rsidRDefault="0073279F" w:rsidP="0073279F">
      <w:pPr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2268"/>
        <w:gridCol w:w="1923"/>
        <w:gridCol w:w="61"/>
      </w:tblGrid>
      <w:tr w:rsidR="0073279F" w:rsidRPr="00D737E5" w14:paraId="3E883D80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4C5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737E5">
              <w:rPr>
                <w:rFonts w:ascii="Cambria" w:hAnsi="Cambria"/>
                <w:b/>
                <w:sz w:val="22"/>
                <w:szCs w:val="22"/>
              </w:rPr>
              <w:t>Eil.Nr</w:t>
            </w:r>
            <w:proofErr w:type="spellEnd"/>
            <w:r w:rsidRPr="00D737E5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41D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1C3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EF8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Failo, kuriame yra dokumentas, pavadinimas</w:t>
            </w:r>
          </w:p>
        </w:tc>
      </w:tr>
      <w:tr w:rsidR="002314B9" w:rsidRPr="00D737E5" w14:paraId="6A028FBF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431" w14:textId="3CD242A9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35C" w14:textId="39ACFAA5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Užpildytas 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D08" w14:textId="6BC0B48F" w:rsidR="002314B9" w:rsidRPr="002314B9" w:rsidRDefault="002314B9" w:rsidP="002314B9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201" w14:textId="7DC95FEC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espd-response_Edupharma</w:t>
            </w:r>
            <w:r>
              <w:rPr>
                <w:rFonts w:ascii="Cambria" w:hAnsi="Cambria"/>
                <w:sz w:val="22"/>
                <w:szCs w:val="22"/>
              </w:rPr>
              <w:t>.pdf</w:t>
            </w:r>
          </w:p>
        </w:tc>
      </w:tr>
      <w:tr w:rsidR="002314B9" w:rsidRPr="00D737E5" w14:paraId="3F8D683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BFE" w14:textId="59168123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7E8" w14:textId="6C66DBE9" w:rsidR="002314B9" w:rsidRPr="00D737E5" w:rsidRDefault="002314B9" w:rsidP="002314B9">
            <w:pPr>
              <w:pStyle w:val="Header"/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2314B9">
              <w:rPr>
                <w:rFonts w:ascii="Cambria" w:hAnsi="Cambria"/>
                <w:sz w:val="22"/>
                <w:szCs w:val="22"/>
              </w:rPr>
              <w:t>Prekių žiniaraštis_</w:t>
            </w:r>
            <w:r w:rsidR="00A9459A">
              <w:rPr>
                <w:rFonts w:ascii="Cambria" w:hAnsi="Cambria"/>
                <w:sz w:val="22"/>
                <w:szCs w:val="22"/>
              </w:rPr>
              <w:t>4</w:t>
            </w:r>
            <w:r w:rsidRPr="002314B9">
              <w:rPr>
                <w:rFonts w:ascii="Cambria" w:hAnsi="Cambria"/>
                <w:sz w:val="22"/>
                <w:szCs w:val="22"/>
              </w:rPr>
              <w:t xml:space="preserve">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A34" w14:textId="6175EF5A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3E85" w14:textId="1202B7E9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Prekių žiniaraštis_</w:t>
            </w:r>
            <w:r w:rsidR="004869F1">
              <w:rPr>
                <w:rFonts w:ascii="Cambria" w:hAnsi="Cambria"/>
                <w:sz w:val="22"/>
                <w:szCs w:val="22"/>
              </w:rPr>
              <w:t>4</w:t>
            </w:r>
            <w:r w:rsidRPr="00E934F2">
              <w:rPr>
                <w:rFonts w:ascii="Cambria" w:hAnsi="Cambria"/>
                <w:sz w:val="22"/>
                <w:szCs w:val="22"/>
              </w:rPr>
              <w:t xml:space="preserve"> priedas_Edupharma</w:t>
            </w:r>
            <w:r>
              <w:rPr>
                <w:rFonts w:ascii="Cambria" w:hAnsi="Cambria"/>
                <w:sz w:val="22"/>
                <w:szCs w:val="22"/>
              </w:rPr>
              <w:t>.xls</w:t>
            </w:r>
          </w:p>
        </w:tc>
      </w:tr>
      <w:tr w:rsidR="002314B9" w:rsidRPr="00D737E5" w14:paraId="2AC5A37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793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43C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08F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9C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5125CA32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B1D600D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0FABFAB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Pasiūlymas galioja iki termino, nustatyto pirkimo dokumentuose.</w:t>
            </w:r>
          </w:p>
          <w:p w14:paraId="1E97E129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3A593CC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Pasiūlymo konfidencialią informaciją sudaro</w:t>
            </w:r>
            <w:r w:rsidRPr="00D737E5">
              <w:rPr>
                <w:rFonts w:ascii="Cambria" w:hAnsi="Cambria"/>
                <w:sz w:val="22"/>
                <w:szCs w:val="22"/>
              </w:rPr>
              <w:t xml:space="preserve"> (tiekėjai turi nurodyti, kokia pasiūlyme pateikta informacija yra konfidenciali):</w:t>
            </w:r>
          </w:p>
          <w:p w14:paraId="4223D1E6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733847C2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4C8A64CA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14:paraId="31CACF95" w14:textId="77777777" w:rsidR="002314B9" w:rsidRPr="00D737E5" w:rsidRDefault="002314B9" w:rsidP="002314B9">
            <w:pPr>
              <w:ind w:right="-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73279F" w:rsidRPr="00D737E5" w14:paraId="09C85905" w14:textId="77777777" w:rsidTr="00EB6DDA">
        <w:trPr>
          <w:trHeight w:val="324"/>
        </w:trPr>
        <w:tc>
          <w:tcPr>
            <w:tcW w:w="9828" w:type="dxa"/>
          </w:tcPr>
          <w:p w14:paraId="7449752B" w14:textId="77777777" w:rsidR="0073279F" w:rsidRPr="00D737E5" w:rsidRDefault="0073279F" w:rsidP="00EB6DDA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73279F" w:rsidRPr="00D737E5" w14:paraId="59E331F9" w14:textId="77777777" w:rsidTr="00EB6DDA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20E004" w14:textId="1EA798A6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604" w:type="dxa"/>
                </w:tcPr>
                <w:p w14:paraId="253EDAC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5C28F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259D2ED4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1A486B" w14:textId="3924523E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Darius Daukša</w:t>
                  </w:r>
                </w:p>
              </w:tc>
              <w:tc>
                <w:tcPr>
                  <w:tcW w:w="789" w:type="dxa"/>
                </w:tcPr>
                <w:p w14:paraId="7D58FCB2" w14:textId="77777777" w:rsidR="0073279F" w:rsidRPr="00D737E5" w:rsidRDefault="0073279F" w:rsidP="00EB6DDA">
                  <w:pPr>
                    <w:jc w:val="right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73279F" w:rsidRPr="00D737E5" w14:paraId="5DDADF44" w14:textId="77777777" w:rsidTr="00EB6DDA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C00FA4A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C8EEB1C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1DE5F53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AFBB7EF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CC424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(Vardas ir pavardė)</w:t>
                  </w:r>
                </w:p>
                <w:p w14:paraId="1817CB1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</w:tcPr>
                <w:p w14:paraId="63D78374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30B423A6" w14:textId="77777777" w:rsidR="0073279F" w:rsidRPr="00D737E5" w:rsidRDefault="0073279F" w:rsidP="00EB6DDA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60BD3C1" w14:textId="77777777" w:rsidR="0073279F" w:rsidRPr="00D737E5" w:rsidRDefault="0073279F" w:rsidP="0073279F">
      <w:pPr>
        <w:rPr>
          <w:rFonts w:ascii="Cambria" w:hAnsi="Cambria"/>
          <w:color w:val="000000"/>
          <w:sz w:val="22"/>
          <w:szCs w:val="22"/>
          <w:lang w:eastAsia="en-GB"/>
        </w:rPr>
      </w:pPr>
    </w:p>
    <w:p w14:paraId="1D9055C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sectPr w:rsidR="0073279F" w:rsidSect="00D07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851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C10F2" w14:textId="77777777" w:rsidR="003C5CB6" w:rsidRDefault="003C5CB6" w:rsidP="00BA2C10">
      <w:r>
        <w:separator/>
      </w:r>
    </w:p>
  </w:endnote>
  <w:endnote w:type="continuationSeparator" w:id="0">
    <w:p w14:paraId="03B00ED4" w14:textId="77777777" w:rsidR="003C5CB6" w:rsidRDefault="003C5CB6" w:rsidP="00BA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75E9" w14:textId="77777777" w:rsidR="00F370CA" w:rsidRDefault="00F37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E5DF6" w14:textId="3ABEE211" w:rsidR="00BA2C10" w:rsidRPr="00D074C8" w:rsidRDefault="00BA2C10" w:rsidP="00D074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37C91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24"/>
        <w:szCs w:val="24"/>
        <w:lang w:eastAsia="lt-LT"/>
      </w:rPr>
      <w:t>______________________________________________________</w:t>
    </w:r>
    <w:r>
      <w:rPr>
        <w:rFonts w:eastAsia="Times New Roman" w:cstheme="minorHAnsi"/>
        <w:sz w:val="24"/>
        <w:szCs w:val="24"/>
        <w:lang w:eastAsia="lt-LT"/>
      </w:rPr>
      <w:t>________</w:t>
    </w:r>
    <w:r w:rsidRPr="00BA2C10">
      <w:rPr>
        <w:rFonts w:eastAsia="Times New Roman" w:cstheme="minorHAnsi"/>
        <w:sz w:val="24"/>
        <w:szCs w:val="24"/>
        <w:lang w:eastAsia="lt-LT"/>
      </w:rPr>
      <w:t>____________________</w:t>
    </w:r>
    <w:r>
      <w:rPr>
        <w:rFonts w:eastAsia="Times New Roman" w:cstheme="minorHAnsi"/>
        <w:sz w:val="24"/>
        <w:szCs w:val="24"/>
        <w:lang w:eastAsia="lt-LT"/>
      </w:rPr>
      <w:t>_</w:t>
    </w:r>
  </w:p>
  <w:p w14:paraId="62FEB112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 xml:space="preserve">UAB 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Edupharma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Įm.kodas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302549335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e-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mail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: </w:t>
    </w:r>
    <w:hyperlink r:id="rId1" w:history="1">
      <w:r w:rsidRPr="00BA2C10">
        <w:rPr>
          <w:rFonts w:eastAsia="Times New Roman" w:cstheme="minorHAnsi"/>
          <w:color w:val="0000FF"/>
          <w:sz w:val="18"/>
          <w:szCs w:val="18"/>
          <w:u w:val="single"/>
          <w:lang w:eastAsia="lt-LT"/>
        </w:rPr>
        <w:t>info@edupharma.lt</w:t>
      </w:r>
    </w:hyperlink>
  </w:p>
  <w:p w14:paraId="5FDBFD0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proofErr w:type="spellStart"/>
    <w:r w:rsidRPr="00BA2C10">
      <w:rPr>
        <w:rFonts w:eastAsia="Times New Roman" w:cstheme="minorHAnsi"/>
        <w:sz w:val="18"/>
        <w:szCs w:val="18"/>
        <w:lang w:eastAsia="lt-LT"/>
      </w:rPr>
      <w:t>K.Baršausko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g. 80,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PVM kodas LT100006344017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  <w:t xml:space="preserve">Tel. </w:t>
    </w:r>
    <w:r w:rsidRPr="00BA2C10">
      <w:rPr>
        <w:rFonts w:eastAsia="Times New Roman" w:cstheme="minorHAnsi"/>
        <w:sz w:val="18"/>
        <w:szCs w:val="18"/>
        <w:lang w:eastAsia="lt-LT"/>
      </w:rPr>
      <w:t xml:space="preserve">+370 </w:t>
    </w:r>
    <w:r>
      <w:rPr>
        <w:rFonts w:eastAsia="Times New Roman" w:cstheme="minorHAnsi"/>
        <w:sz w:val="18"/>
        <w:szCs w:val="18"/>
        <w:lang w:eastAsia="lt-LT"/>
      </w:rPr>
      <w:t>630 04443</w:t>
    </w:r>
  </w:p>
  <w:p w14:paraId="1587725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LT-51440 Kaunas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AB SEB bankas LT617044060007631057</w:t>
    </w:r>
  </w:p>
  <w:p w14:paraId="083ABAFE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LITHUANIA</w:t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>SWIFT: CBVILT2X</w:t>
    </w:r>
  </w:p>
  <w:p w14:paraId="1DFB6877" w14:textId="77777777" w:rsidR="00F370CA" w:rsidRDefault="00F37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95066" w14:textId="77777777" w:rsidR="003C5CB6" w:rsidRDefault="003C5CB6" w:rsidP="00BA2C10">
      <w:r>
        <w:separator/>
      </w:r>
    </w:p>
  </w:footnote>
  <w:footnote w:type="continuationSeparator" w:id="0">
    <w:p w14:paraId="54E26ACF" w14:textId="77777777" w:rsidR="003C5CB6" w:rsidRDefault="003C5CB6" w:rsidP="00BA2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CFF9E" w14:textId="77777777" w:rsidR="00F370CA" w:rsidRDefault="00F370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C705" w14:textId="3E77B0CD" w:rsidR="00BA2C10" w:rsidRDefault="00BA2C10">
    <w:pPr>
      <w:pStyle w:val="Header"/>
    </w:pPr>
  </w:p>
  <w:p w14:paraId="274802EE" w14:textId="77777777" w:rsidR="00BA2C10" w:rsidRDefault="00BA2C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15576" w14:textId="10C67521" w:rsidR="00F370CA" w:rsidRDefault="00D074C8">
    <w:pPr>
      <w:pStyle w:val="Header"/>
    </w:pPr>
    <w:r w:rsidRPr="00C36206">
      <w:rPr>
        <w:rFonts w:cstheme="minorHAnsi"/>
        <w:noProof/>
        <w:lang w:eastAsia="lt-LT"/>
      </w:rPr>
      <w:drawing>
        <wp:inline distT="0" distB="0" distL="0" distR="0" wp14:anchorId="28881F7F" wp14:editId="092D20EF">
          <wp:extent cx="2667000" cy="731520"/>
          <wp:effectExtent l="0" t="0" r="0" b="0"/>
          <wp:docPr id="1421085991" name="Picture 1421085991" descr="edupharma logo p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dupharma logo pl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10"/>
    <w:rsid w:val="00147276"/>
    <w:rsid w:val="00152F52"/>
    <w:rsid w:val="002314B9"/>
    <w:rsid w:val="00244EBD"/>
    <w:rsid w:val="00246860"/>
    <w:rsid w:val="00340D7E"/>
    <w:rsid w:val="003C5CB6"/>
    <w:rsid w:val="003D0598"/>
    <w:rsid w:val="004869F1"/>
    <w:rsid w:val="004E072B"/>
    <w:rsid w:val="004E487A"/>
    <w:rsid w:val="005F37AE"/>
    <w:rsid w:val="0073279F"/>
    <w:rsid w:val="0088312E"/>
    <w:rsid w:val="008A4C26"/>
    <w:rsid w:val="008D184B"/>
    <w:rsid w:val="00970D98"/>
    <w:rsid w:val="009C108B"/>
    <w:rsid w:val="00A9459A"/>
    <w:rsid w:val="00B303D3"/>
    <w:rsid w:val="00B82554"/>
    <w:rsid w:val="00BA2C10"/>
    <w:rsid w:val="00BF5ED0"/>
    <w:rsid w:val="00C57A76"/>
    <w:rsid w:val="00CB7007"/>
    <w:rsid w:val="00D074C8"/>
    <w:rsid w:val="00E13F30"/>
    <w:rsid w:val="00E934F2"/>
    <w:rsid w:val="00EF65CC"/>
    <w:rsid w:val="00F3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ECCB4"/>
  <w15:chartTrackingRefBased/>
  <w15:docId w15:val="{A621CF7E-CC1E-4C35-8375-7A09846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ED0"/>
    <w:pPr>
      <w:spacing w:after="0" w:line="240" w:lineRule="auto"/>
    </w:pPr>
    <w:rPr>
      <w:rFonts w:ascii="Calibri" w:eastAsia="Calibri" w:hAnsi="Calibri" w:cs="Calibri"/>
      <w:sz w:val="20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nhideWhenUsed/>
    <w:rsid w:val="00BA2C10"/>
    <w:pPr>
      <w:tabs>
        <w:tab w:val="center" w:pos="4986"/>
        <w:tab w:val="right" w:pos="9972"/>
      </w:tabs>
    </w:p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BA2C10"/>
  </w:style>
  <w:style w:type="paragraph" w:styleId="Footer">
    <w:name w:val="footer"/>
    <w:basedOn w:val="Normal"/>
    <w:link w:val="FooterChar"/>
    <w:uiPriority w:val="99"/>
    <w:unhideWhenUsed/>
    <w:rsid w:val="00BA2C10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10"/>
  </w:style>
  <w:style w:type="character" w:customStyle="1" w:styleId="ListParagraphChar">
    <w:name w:val="List Paragraph Char"/>
    <w:aliases w:val="Bullet 1 Char,Use Case List Paragraph Char,List Paragraph111 Char,Sąrašo pastraipa;Bullet Char"/>
    <w:link w:val="ListParagraph"/>
    <w:uiPriority w:val="34"/>
    <w:qFormat/>
    <w:locked/>
    <w:rsid w:val="00BF5ED0"/>
  </w:style>
  <w:style w:type="paragraph" w:styleId="ListParagraph">
    <w:name w:val="List Paragraph"/>
    <w:aliases w:val="Bullet 1,Use Case List Paragraph,List Paragraph111,Sąrašo pastraipa;Bullet"/>
    <w:basedOn w:val="Normal"/>
    <w:link w:val="ListParagraphChar"/>
    <w:uiPriority w:val="34"/>
    <w:qFormat/>
    <w:rsid w:val="00BF5ED0"/>
    <w:pPr>
      <w:ind w:left="720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E13F3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13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dupharma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45BFB-7E16-49E3-9B40-D049A35E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Lina Glebė</cp:lastModifiedBy>
  <cp:revision>2</cp:revision>
  <dcterms:created xsi:type="dcterms:W3CDTF">2024-10-13T13:46:00Z</dcterms:created>
  <dcterms:modified xsi:type="dcterms:W3CDTF">2024-10-13T13:46:00Z</dcterms:modified>
</cp:coreProperties>
</file>